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60" w:rsidRDefault="00701036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Заключение</w:t>
      </w:r>
    </w:p>
    <w:p w:rsidR="004A2460" w:rsidRDefault="00701036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 результатах публичных слушаний</w:t>
      </w:r>
    </w:p>
    <w:p w:rsidR="004A2460" w:rsidRDefault="00701036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по проекту</w:t>
      </w:r>
    </w:p>
    <w:p w:rsidR="004A2460" w:rsidRDefault="003B5431" w:rsidP="003B5431">
      <w:pPr>
        <w:jc w:val="center"/>
        <w:outlineLvl w:val="0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в Генеральный план </w:t>
      </w:r>
      <w:proofErr w:type="spellStart"/>
      <w:r>
        <w:rPr>
          <w:rFonts w:ascii="Times New Roman" w:hAnsi="Times New Roman" w:cs="Times New Roman"/>
          <w:color w:val="auto"/>
          <w:szCs w:val="24"/>
          <w:u w:val="single"/>
          <w:lang w:bidi="ar-SA"/>
        </w:rPr>
        <w:t>Ардатовского</w:t>
      </w:r>
      <w:proofErr w:type="spellEnd"/>
      <w:r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 муниципального округа</w:t>
      </w:r>
      <w:r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«12» мая 2026 г.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Комиссия по ПЗЗ </w:t>
      </w:r>
      <w:proofErr w:type="spellStart"/>
      <w:r>
        <w:rPr>
          <w:rFonts w:ascii="Times New Roman" w:hAnsi="Times New Roman"/>
          <w:u w:val="single"/>
        </w:rPr>
        <w:t>Ардатовского</w:t>
      </w:r>
      <w:proofErr w:type="spellEnd"/>
      <w:r>
        <w:rPr>
          <w:rFonts w:ascii="Times New Roman" w:hAnsi="Times New Roman"/>
          <w:u w:val="single"/>
        </w:rPr>
        <w:t xml:space="preserve">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 xml:space="preserve">состав которой утвержден постановлением администрации </w:t>
      </w:r>
      <w:proofErr w:type="spellStart"/>
      <w:r>
        <w:rPr>
          <w:rFonts w:ascii="Times New Roman" w:hAnsi="Times New Roman"/>
          <w:szCs w:val="24"/>
          <w:u w:val="single"/>
        </w:rPr>
        <w:t>Ардатовского</w:t>
      </w:r>
      <w:proofErr w:type="spellEnd"/>
      <w:r>
        <w:rPr>
          <w:rFonts w:ascii="Times New Roman" w:hAnsi="Times New Roman"/>
          <w:szCs w:val="24"/>
          <w:u w:val="single"/>
        </w:rPr>
        <w:t xml:space="preserve"> муниципального округа Нижегородской области от 10 апреля 2023 года №398.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(организатор проведения публичных слушаний)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701036" w:rsidP="003B5431">
      <w:pPr>
        <w:jc w:val="both"/>
        <w:rPr>
          <w:rFonts w:hint="eastAsia"/>
        </w:rPr>
      </w:pPr>
      <w:proofErr w:type="gramStart"/>
      <w:r>
        <w:rPr>
          <w:rFonts w:ascii="Times New Roman" w:hAnsi="Times New Roman"/>
        </w:rPr>
        <w:t xml:space="preserve">Наименование проекта, для обсуждения которого проводились публичные  слушания </w:t>
      </w:r>
      <w:r>
        <w:rPr>
          <w:rFonts w:ascii="Times New Roman" w:hAnsi="Times New Roman"/>
          <w:u w:val="single"/>
        </w:rPr>
        <w:t xml:space="preserve">по проекту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в Генеральный план </w:t>
      </w:r>
      <w:proofErr w:type="spellStart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Ардатовского</w:t>
      </w:r>
      <w:proofErr w:type="spellEnd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 муниципального округа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 w:rsidR="003B5431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  <w:proofErr w:type="gramEnd"/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  <w:highlight w:val="white"/>
          <w:u w:val="single"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   участников,    которые    приняли    участие   в   публичных слушаниях </w:t>
      </w:r>
      <w:r w:rsidR="00AE55D2" w:rsidRPr="00AE55D2">
        <w:rPr>
          <w:rFonts w:ascii="Times New Roman" w:hAnsi="Times New Roman"/>
          <w:color w:val="auto"/>
          <w:u w:val="single"/>
        </w:rPr>
        <w:t>45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u w:val="single"/>
        </w:rPr>
        <w:t>человек.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публичных слушаний </w:t>
      </w:r>
      <w:r>
        <w:rPr>
          <w:rFonts w:ascii="Times New Roman" w:hAnsi="Times New Roman"/>
          <w:u w:val="single"/>
        </w:rPr>
        <w:t>от «12» мая 2026 г. №</w:t>
      </w:r>
      <w:r w:rsidR="003B5431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.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tbl>
      <w:tblPr>
        <w:tblW w:w="10322" w:type="dxa"/>
        <w:tblInd w:w="48" w:type="dxa"/>
        <w:tblLayout w:type="fixed"/>
        <w:tblCellMar>
          <w:top w:w="102" w:type="dxa"/>
          <w:bottom w:w="102" w:type="dxa"/>
        </w:tblCellMar>
        <w:tblLook w:val="0000"/>
      </w:tblPr>
      <w:tblGrid>
        <w:gridCol w:w="4597"/>
        <w:gridCol w:w="5725"/>
      </w:tblGrid>
      <w:tr w:rsidR="004A2460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и замечания граждан, являющихся участниками публичных слушаний, постоянно проживающих на территории, в пределах которой проводятся публичные слушания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предложений и (или) замечаний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письменных заявлений, предложений и замечаний по предмету публичных слушаний по проекту не поступило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4A2460">
            <w:pPr>
              <w:widowControl w:val="0"/>
              <w:spacing w:before="269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4A2460" w:rsidRDefault="004A2460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A2460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и замечания граждан, являющихся участниками публичных слушаний, не проживающих на территории, в пределах которой проводятся публичные слушания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предложений и (или) замечаний</w:t>
            </w:r>
          </w:p>
        </w:tc>
      </w:tr>
      <w:tr w:rsidR="004A2460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701036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письменных заявлений, предложений и замечаний по предмету публичных слушаний по проекту не поступало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60" w:rsidRDefault="004A2460">
            <w:pPr>
              <w:widowControl w:val="0"/>
              <w:jc w:val="both"/>
              <w:outlineLvl w:val="0"/>
              <w:rPr>
                <w:rFonts w:ascii="Times New Roman" w:hAnsi="Times New Roman"/>
              </w:rPr>
            </w:pPr>
          </w:p>
          <w:p w:rsidR="004A2460" w:rsidRDefault="004A2460">
            <w:pPr>
              <w:widowControl w:val="0"/>
              <w:spacing w:line="276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Pr="00701036" w:rsidRDefault="00701036" w:rsidP="00701036">
      <w:pPr>
        <w:jc w:val="center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lastRenderedPageBreak/>
        <w:t xml:space="preserve">Аргументированные рекомендации организатора публичных слушаний  о   целесообразности  или  нецелесообразности  учета  вносимых участниками   публичных   слушаний  предложений  и замечаний  </w:t>
      </w:r>
      <w:r>
        <w:rPr>
          <w:rFonts w:ascii="Times New Roman" w:hAnsi="Times New Roman"/>
          <w:u w:val="single"/>
        </w:rPr>
        <w:t xml:space="preserve">одобрить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в Генеральный план </w:t>
      </w:r>
      <w:proofErr w:type="spellStart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Ардатовского</w:t>
      </w:r>
      <w:proofErr w:type="spellEnd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 муниципального округа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</w:t>
      </w:r>
      <w:proofErr w:type="gramEnd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 кадастровым номером 52:51:0010002:320</w:t>
      </w:r>
      <w:r w:rsidR="003B5431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Выводы по результатам публичных слушаний: </w:t>
      </w:r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1.Признать публичные слушания состоявшимися.</w:t>
      </w:r>
    </w:p>
    <w:p w:rsidR="004A2460" w:rsidRPr="00701036" w:rsidRDefault="00701036" w:rsidP="00701036">
      <w:pPr>
        <w:jc w:val="both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t>2.Одобрить</w:t>
      </w:r>
      <w:r>
        <w:rPr>
          <w:rFonts w:ascii="Times New Roman" w:hAnsi="Times New Roman"/>
          <w:highlight w:val="white"/>
        </w:rPr>
        <w:t xml:space="preserve"> проект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в Генеральный план </w:t>
      </w:r>
      <w:proofErr w:type="spellStart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Ардатовского</w:t>
      </w:r>
      <w:proofErr w:type="spellEnd"/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 муниципального округа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="003B5431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="003B5431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 w:rsidR="003B5431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  <w:r>
        <w:rPr>
          <w:rFonts w:ascii="Times New Roman" w:hAnsi="Times New Roman"/>
          <w:highlight w:val="white"/>
        </w:rPr>
        <w:t>.</w:t>
      </w:r>
      <w:proofErr w:type="gramEnd"/>
    </w:p>
    <w:p w:rsidR="004A2460" w:rsidRDefault="00701036">
      <w:pPr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Разместить</w:t>
      </w:r>
      <w:proofErr w:type="gramEnd"/>
      <w:r>
        <w:rPr>
          <w:rFonts w:ascii="Times New Roman" w:hAnsi="Times New Roman"/>
        </w:rPr>
        <w:t xml:space="preserve"> данный  документ в местах опубликования.</w:t>
      </w:r>
    </w:p>
    <w:p w:rsidR="004A2460" w:rsidRDefault="004A2460">
      <w:pPr>
        <w:spacing w:line="276" w:lineRule="auto"/>
        <w:jc w:val="both"/>
        <w:outlineLvl w:val="0"/>
        <w:rPr>
          <w:rFonts w:ascii="Times New Roman" w:hAnsi="Times New Roman"/>
        </w:rPr>
      </w:pPr>
    </w:p>
    <w:p w:rsidR="004A2460" w:rsidRDefault="004A2460">
      <w:pPr>
        <w:jc w:val="both"/>
        <w:outlineLvl w:val="0"/>
        <w:rPr>
          <w:rFonts w:ascii="Times New Roman" w:hAnsi="Times New Roman"/>
        </w:rPr>
      </w:pPr>
    </w:p>
    <w:p w:rsidR="004A2460" w:rsidRDefault="0070103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публичных слушаний  _____________________    </w:t>
      </w:r>
      <w:r>
        <w:rPr>
          <w:rFonts w:ascii="Times New Roman" w:hAnsi="Times New Roman"/>
        </w:rPr>
        <w:tab/>
        <w:t xml:space="preserve">С.В. </w:t>
      </w:r>
      <w:proofErr w:type="spellStart"/>
      <w:r>
        <w:rPr>
          <w:rFonts w:ascii="Times New Roman" w:hAnsi="Times New Roman"/>
        </w:rPr>
        <w:t>Будашова</w:t>
      </w:r>
      <w:proofErr w:type="spellEnd"/>
    </w:p>
    <w:p w:rsidR="004A2460" w:rsidRDefault="00701036" w:rsidP="00701036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</w:t>
      </w:r>
    </w:p>
    <w:p w:rsidR="004A2460" w:rsidRDefault="004A2460">
      <w:pPr>
        <w:jc w:val="both"/>
        <w:outlineLvl w:val="0"/>
        <w:rPr>
          <w:rFonts w:ascii="Times New Roman" w:hAnsi="Times New Roman"/>
        </w:rPr>
      </w:pPr>
    </w:p>
    <w:p w:rsidR="004A2460" w:rsidRDefault="00701036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Секретарь публичных слушаний</w:t>
      </w:r>
      <w:r w:rsidR="00C9316C">
        <w:rPr>
          <w:rFonts w:ascii="Times New Roman" w:hAnsi="Times New Roman"/>
        </w:rPr>
        <w:t xml:space="preserve">        _____________________  А</w:t>
      </w:r>
      <w:r>
        <w:rPr>
          <w:rFonts w:ascii="Times New Roman" w:hAnsi="Times New Roman"/>
        </w:rPr>
        <w:t>.</w:t>
      </w:r>
      <w:r w:rsidR="00C9316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. </w:t>
      </w:r>
      <w:r w:rsidR="00C9316C">
        <w:rPr>
          <w:rFonts w:ascii="Times New Roman" w:hAnsi="Times New Roman"/>
        </w:rPr>
        <w:t>Алексеевцева</w:t>
      </w:r>
    </w:p>
    <w:p w:rsidR="004A2460" w:rsidRDefault="00701036" w:rsidP="00701036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(подпись)</w:t>
      </w:r>
    </w:p>
    <w:sectPr w:rsidR="004A2460" w:rsidSect="004A246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4A2460"/>
    <w:rsid w:val="00092FAD"/>
    <w:rsid w:val="003B5431"/>
    <w:rsid w:val="004A2460"/>
    <w:rsid w:val="00701036"/>
    <w:rsid w:val="00AE55D2"/>
    <w:rsid w:val="00B62384"/>
    <w:rsid w:val="00C92CCD"/>
    <w:rsid w:val="00C9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4A246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4A246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4A2460"/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4A2460"/>
    <w:pPr>
      <w:spacing w:before="120" w:after="120"/>
      <w:jc w:val="both"/>
      <w:outlineLvl w:val="3"/>
    </w:pPr>
    <w:rPr>
      <w:rFonts w:ascii="XO Thames" w:hAnsi="XO Thames"/>
      <w:b/>
    </w:rPr>
  </w:style>
  <w:style w:type="paragraph" w:customStyle="1" w:styleId="Heading5">
    <w:name w:val="Heading 5"/>
    <w:next w:val="a"/>
    <w:uiPriority w:val="9"/>
    <w:qFormat/>
    <w:rsid w:val="004A2460"/>
    <w:rPr>
      <w:rFonts w:ascii="XO Thames" w:hAnsi="XO Thames"/>
      <w:b/>
      <w:sz w:val="22"/>
    </w:rPr>
  </w:style>
  <w:style w:type="character" w:customStyle="1" w:styleId="Contents2">
    <w:name w:val="Contents 2"/>
    <w:link w:val="Contents20"/>
    <w:qFormat/>
    <w:rsid w:val="004A2460"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sid w:val="004A2460"/>
    <w:rPr>
      <w:rFonts w:ascii="XO Thames" w:hAnsi="XO Thames"/>
      <w:sz w:val="28"/>
    </w:rPr>
  </w:style>
  <w:style w:type="character" w:customStyle="1" w:styleId="Contents6">
    <w:name w:val="Contents 6"/>
    <w:link w:val="Contents60"/>
    <w:qFormat/>
    <w:rsid w:val="004A2460"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sid w:val="004A2460"/>
    <w:rPr>
      <w:rFonts w:ascii="XO Thames" w:hAnsi="XO Thames"/>
      <w:sz w:val="28"/>
    </w:rPr>
  </w:style>
  <w:style w:type="character" w:customStyle="1" w:styleId="Caption">
    <w:name w:val="Caption"/>
    <w:qFormat/>
    <w:rsid w:val="004A2460"/>
    <w:rPr>
      <w:i/>
      <w:sz w:val="24"/>
    </w:rPr>
  </w:style>
  <w:style w:type="character" w:customStyle="1" w:styleId="Heading20">
    <w:name w:val="Heading 2"/>
    <w:qFormat/>
    <w:rsid w:val="004A2460"/>
    <w:rPr>
      <w:rFonts w:ascii="XO Thames" w:hAnsi="XO Thames"/>
      <w:b/>
      <w:color w:val="000000"/>
      <w:spacing w:val="0"/>
      <w:sz w:val="28"/>
    </w:rPr>
  </w:style>
  <w:style w:type="character" w:customStyle="1" w:styleId="Endnote">
    <w:name w:val="Endnote"/>
    <w:link w:val="Endnote0"/>
    <w:qFormat/>
    <w:rsid w:val="004A2460"/>
    <w:rPr>
      <w:rFonts w:ascii="XO Thames" w:hAnsi="XO Thames"/>
      <w:color w:val="000000"/>
      <w:spacing w:val="0"/>
      <w:sz w:val="22"/>
    </w:rPr>
  </w:style>
  <w:style w:type="character" w:customStyle="1" w:styleId="Heading30">
    <w:name w:val="Heading 3"/>
    <w:qFormat/>
    <w:rsid w:val="004A2460"/>
    <w:rPr>
      <w:rFonts w:ascii="XO Thames" w:hAnsi="XO Thames"/>
      <w:b/>
      <w:sz w:val="26"/>
    </w:rPr>
  </w:style>
  <w:style w:type="character" w:customStyle="1" w:styleId="Contents3">
    <w:name w:val="Contents 3"/>
    <w:link w:val="Contents3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a3">
    <w:name w:val="Заголовок"/>
    <w:link w:val="a4"/>
    <w:qFormat/>
    <w:rsid w:val="004A2460"/>
    <w:rPr>
      <w:rFonts w:ascii="Liberation Sans" w:hAnsi="Liberation Sans"/>
      <w:sz w:val="28"/>
    </w:rPr>
  </w:style>
  <w:style w:type="character" w:customStyle="1" w:styleId="1">
    <w:name w:val="Подзаголовок1"/>
    <w:qFormat/>
    <w:rsid w:val="004A2460"/>
    <w:rPr>
      <w:rFonts w:ascii="XO Thames" w:hAnsi="XO Thames"/>
      <w:i/>
      <w:sz w:val="24"/>
    </w:rPr>
  </w:style>
  <w:style w:type="character" w:customStyle="1" w:styleId="Heading10">
    <w:name w:val="Heading 1"/>
    <w:qFormat/>
    <w:rsid w:val="004A2460"/>
    <w:rPr>
      <w:rFonts w:ascii="XO Thames" w:hAnsi="XO Thames"/>
      <w:b/>
      <w:color w:val="000000"/>
      <w:spacing w:val="0"/>
      <w:sz w:val="32"/>
    </w:rPr>
  </w:style>
  <w:style w:type="character" w:customStyle="1" w:styleId="a5">
    <w:name w:val="Указатель Знак"/>
    <w:link w:val="a6"/>
    <w:qFormat/>
    <w:rsid w:val="004A2460"/>
  </w:style>
  <w:style w:type="character" w:customStyle="1" w:styleId="Contents8">
    <w:name w:val="Contents 8"/>
    <w:link w:val="Contents8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10">
    <w:name w:val="Список1"/>
    <w:basedOn w:val="Textbody"/>
    <w:qFormat/>
    <w:rsid w:val="004A2460"/>
  </w:style>
  <w:style w:type="character" w:customStyle="1" w:styleId="Contents9">
    <w:name w:val="Contents 9"/>
    <w:link w:val="Contents90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0"/>
    <w:qFormat/>
    <w:rsid w:val="004A2460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Heading50">
    <w:name w:val="Heading 5"/>
    <w:qFormat/>
    <w:rsid w:val="004A2460"/>
    <w:rPr>
      <w:rFonts w:ascii="XO Thames" w:hAnsi="XO Thames"/>
      <w:b/>
      <w:sz w:val="22"/>
    </w:rPr>
  </w:style>
  <w:style w:type="character" w:customStyle="1" w:styleId="Contents1">
    <w:name w:val="Contents 1"/>
    <w:link w:val="Contents10"/>
    <w:qFormat/>
    <w:rsid w:val="004A2460"/>
    <w:rPr>
      <w:rFonts w:ascii="XO Thames" w:hAnsi="XO Thames"/>
      <w:b/>
      <w:color w:val="000000"/>
      <w:spacing w:val="0"/>
      <w:sz w:val="28"/>
    </w:rPr>
  </w:style>
  <w:style w:type="character" w:styleId="a7">
    <w:name w:val="Hyperlink"/>
    <w:rsid w:val="004A2460"/>
    <w:rPr>
      <w:color w:val="0000FF"/>
      <w:u w:val="single"/>
    </w:rPr>
  </w:style>
  <w:style w:type="character" w:customStyle="1" w:styleId="Footnote">
    <w:name w:val="Footnote"/>
    <w:link w:val="Footnote0"/>
    <w:qFormat/>
    <w:rsid w:val="004A2460"/>
    <w:rPr>
      <w:rFonts w:ascii="XO Thames" w:hAnsi="XO Thames"/>
      <w:color w:val="000000"/>
      <w:spacing w:val="0"/>
      <w:sz w:val="22"/>
    </w:rPr>
  </w:style>
  <w:style w:type="character" w:customStyle="1" w:styleId="Textbody">
    <w:name w:val="Text body"/>
    <w:link w:val="Textbody0"/>
    <w:qFormat/>
    <w:rsid w:val="004A2460"/>
  </w:style>
  <w:style w:type="character" w:customStyle="1" w:styleId="a8">
    <w:name w:val="Колонтитул"/>
    <w:link w:val="a9"/>
    <w:qFormat/>
    <w:rsid w:val="004A2460"/>
    <w:rPr>
      <w:rFonts w:ascii="XO Thames" w:hAnsi="XO Thames"/>
      <w:color w:val="000000"/>
      <w:spacing w:val="0"/>
      <w:sz w:val="28"/>
    </w:rPr>
  </w:style>
  <w:style w:type="character" w:customStyle="1" w:styleId="HeaderandFooter">
    <w:name w:val="Header and Footer"/>
    <w:qFormat/>
    <w:rsid w:val="004A2460"/>
    <w:rPr>
      <w:rFonts w:ascii="XO Thames" w:hAnsi="XO Thames"/>
      <w:sz w:val="28"/>
    </w:rPr>
  </w:style>
  <w:style w:type="character" w:customStyle="1" w:styleId="Heading40">
    <w:name w:val="Heading 4"/>
    <w:qFormat/>
    <w:rsid w:val="004A2460"/>
    <w:rPr>
      <w:rFonts w:ascii="XO Thames" w:hAnsi="XO Thames"/>
      <w:b/>
      <w:color w:val="000000"/>
      <w:spacing w:val="0"/>
      <w:sz w:val="24"/>
    </w:rPr>
  </w:style>
  <w:style w:type="character" w:customStyle="1" w:styleId="ConsPlusTitle">
    <w:name w:val="ConsPlusTitle"/>
    <w:link w:val="ConsPlusTitle0"/>
    <w:qFormat/>
    <w:rsid w:val="004A2460"/>
    <w:rPr>
      <w:rFonts w:ascii="Arial" w:hAnsi="Arial"/>
      <w:b/>
      <w:color w:val="000000"/>
      <w:spacing w:val="0"/>
      <w:sz w:val="24"/>
    </w:rPr>
  </w:style>
  <w:style w:type="character" w:customStyle="1" w:styleId="11">
    <w:name w:val="Название1"/>
    <w:qFormat/>
    <w:rsid w:val="004A2460"/>
    <w:rPr>
      <w:rFonts w:ascii="XO Thames" w:hAnsi="XO Thames"/>
      <w:b/>
      <w:caps/>
      <w:sz w:val="40"/>
    </w:rPr>
  </w:style>
  <w:style w:type="character" w:customStyle="1" w:styleId="21">
    <w:name w:val="Заголовок 21"/>
    <w:qFormat/>
    <w:rsid w:val="004A2460"/>
    <w:rPr>
      <w:sz w:val="26"/>
    </w:rPr>
  </w:style>
  <w:style w:type="character" w:customStyle="1" w:styleId="FontStyle17">
    <w:name w:val="Font Style17"/>
    <w:qFormat/>
    <w:rsid w:val="004A2460"/>
    <w:rPr>
      <w:rFonts w:ascii="Times New Roman" w:hAnsi="Times New Roman"/>
      <w:sz w:val="22"/>
    </w:rPr>
  </w:style>
  <w:style w:type="character" w:customStyle="1" w:styleId="12">
    <w:name w:val="Обычный (веб)1"/>
    <w:qFormat/>
    <w:rsid w:val="004A2460"/>
    <w:rPr>
      <w:sz w:val="24"/>
    </w:rPr>
  </w:style>
  <w:style w:type="character" w:customStyle="1" w:styleId="pt-a-000069">
    <w:name w:val="pt-a-000069"/>
    <w:qFormat/>
    <w:rsid w:val="004A2460"/>
    <w:rPr>
      <w:sz w:val="24"/>
    </w:rPr>
  </w:style>
  <w:style w:type="character" w:customStyle="1" w:styleId="ConsPlusNormal">
    <w:name w:val="ConsPlusNormal"/>
    <w:qFormat/>
    <w:rsid w:val="004A2460"/>
    <w:rPr>
      <w:color w:val="000000"/>
      <w:sz w:val="28"/>
    </w:rPr>
  </w:style>
  <w:style w:type="character" w:customStyle="1" w:styleId="pt-a0-000072">
    <w:name w:val="pt-a0-000072"/>
    <w:qFormat/>
    <w:rsid w:val="004A2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Основной шрифт абзаца1"/>
    <w:qFormat/>
    <w:rsid w:val="004A2460"/>
  </w:style>
  <w:style w:type="character" w:customStyle="1" w:styleId="2">
    <w:name w:val="Указатель2"/>
    <w:qFormat/>
    <w:rsid w:val="004A2460"/>
  </w:style>
  <w:style w:type="character" w:customStyle="1" w:styleId="41">
    <w:name w:val="Заголовок 41"/>
    <w:qFormat/>
    <w:rsid w:val="004A2460"/>
    <w:rPr>
      <w:rFonts w:ascii="XO Thames" w:hAnsi="XO Thames"/>
      <w:b/>
      <w:sz w:val="24"/>
    </w:rPr>
  </w:style>
  <w:style w:type="character" w:customStyle="1" w:styleId="pt-a-000073">
    <w:name w:val="pt-a-000073"/>
    <w:qFormat/>
    <w:rsid w:val="004A2460"/>
    <w:rPr>
      <w:sz w:val="24"/>
    </w:rPr>
  </w:style>
  <w:style w:type="character" w:customStyle="1" w:styleId="20">
    <w:name w:val="Основной шрифт абзаца2"/>
    <w:qFormat/>
    <w:rsid w:val="004A2460"/>
  </w:style>
  <w:style w:type="character" w:customStyle="1" w:styleId="pt-a0-000060">
    <w:name w:val="pt-a0-000060"/>
    <w:basedOn w:val="13"/>
    <w:qFormat/>
    <w:rsid w:val="004A2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59">
    <w:name w:val="pt-a-000059"/>
    <w:qFormat/>
    <w:rsid w:val="004A2460"/>
    <w:rPr>
      <w:sz w:val="24"/>
    </w:rPr>
  </w:style>
  <w:style w:type="character" w:customStyle="1" w:styleId="14">
    <w:name w:val="Гиперссылка1"/>
    <w:qFormat/>
    <w:rsid w:val="004A2460"/>
    <w:rPr>
      <w:color w:val="0000FF"/>
      <w:u w:val="single"/>
    </w:rPr>
  </w:style>
  <w:style w:type="character" w:customStyle="1" w:styleId="15">
    <w:name w:val="Выделение1"/>
    <w:qFormat/>
    <w:rsid w:val="004A2460"/>
    <w:rPr>
      <w:i/>
    </w:rPr>
  </w:style>
  <w:style w:type="character" w:customStyle="1" w:styleId="16">
    <w:name w:val="Название1"/>
    <w:qFormat/>
    <w:rsid w:val="004A2460"/>
    <w:rPr>
      <w:rFonts w:ascii="XO Thames" w:hAnsi="XO Thames"/>
      <w:b/>
      <w:caps/>
      <w:sz w:val="40"/>
    </w:rPr>
  </w:style>
  <w:style w:type="character" w:customStyle="1" w:styleId="17">
    <w:name w:val="Подзаголовок1"/>
    <w:qFormat/>
    <w:rsid w:val="004A2460"/>
    <w:rPr>
      <w:rFonts w:ascii="XO Thames" w:hAnsi="XO Thames"/>
      <w:i/>
      <w:sz w:val="24"/>
    </w:rPr>
  </w:style>
  <w:style w:type="character" w:customStyle="1" w:styleId="18">
    <w:name w:val="Текст выноски1"/>
    <w:qFormat/>
    <w:rsid w:val="004A2460"/>
    <w:rPr>
      <w:rFonts w:ascii="Tahoma" w:hAnsi="Tahoma"/>
      <w:sz w:val="16"/>
    </w:rPr>
  </w:style>
  <w:style w:type="character" w:customStyle="1" w:styleId="pt-a-000071">
    <w:name w:val="pt-a-000071"/>
    <w:qFormat/>
    <w:rsid w:val="004A2460"/>
    <w:rPr>
      <w:sz w:val="24"/>
    </w:rPr>
  </w:style>
  <w:style w:type="character" w:customStyle="1" w:styleId="19">
    <w:name w:val="Абзац списка1"/>
    <w:qFormat/>
    <w:rsid w:val="004A2460"/>
    <w:rPr>
      <w:rFonts w:ascii="Calibri" w:hAnsi="Calibri"/>
      <w:sz w:val="22"/>
    </w:rPr>
  </w:style>
  <w:style w:type="character" w:customStyle="1" w:styleId="pt-a0-000041">
    <w:name w:val="pt-a0-000041"/>
    <w:basedOn w:val="13"/>
    <w:qFormat/>
    <w:rsid w:val="004A2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43">
    <w:name w:val="pt-a-000043"/>
    <w:qFormat/>
    <w:rsid w:val="004A2460"/>
    <w:rPr>
      <w:sz w:val="24"/>
    </w:rPr>
  </w:style>
  <w:style w:type="character" w:customStyle="1" w:styleId="pt-a-000058">
    <w:name w:val="pt-a-000058"/>
    <w:qFormat/>
    <w:rsid w:val="004A2460"/>
    <w:rPr>
      <w:sz w:val="24"/>
    </w:rPr>
  </w:style>
  <w:style w:type="character" w:customStyle="1" w:styleId="110">
    <w:name w:val="Заголовок 11"/>
    <w:qFormat/>
    <w:rsid w:val="004A2460"/>
    <w:rPr>
      <w:rFonts w:ascii="Arial" w:hAnsi="Arial"/>
      <w:b/>
      <w:sz w:val="40"/>
    </w:rPr>
  </w:style>
  <w:style w:type="character" w:customStyle="1" w:styleId="Style11">
    <w:name w:val="Style11"/>
    <w:qFormat/>
    <w:rsid w:val="004A2460"/>
    <w:rPr>
      <w:color w:val="000000"/>
      <w:sz w:val="24"/>
    </w:rPr>
  </w:style>
  <w:style w:type="character" w:customStyle="1" w:styleId="22">
    <w:name w:val="Гиперссылка2"/>
    <w:qFormat/>
    <w:rsid w:val="004A2460"/>
    <w:rPr>
      <w:color w:val="0000FF"/>
      <w:u w:val="single"/>
    </w:rPr>
  </w:style>
  <w:style w:type="character" w:customStyle="1" w:styleId="1a">
    <w:name w:val="Обычный1"/>
    <w:qFormat/>
    <w:rsid w:val="004A2460"/>
  </w:style>
  <w:style w:type="character" w:customStyle="1" w:styleId="23">
    <w:name w:val="Абзац списка2"/>
    <w:qFormat/>
    <w:rsid w:val="004A2460"/>
  </w:style>
  <w:style w:type="character" w:customStyle="1" w:styleId="3">
    <w:name w:val="Основной шрифт абзаца3"/>
    <w:qFormat/>
    <w:rsid w:val="004A2460"/>
  </w:style>
  <w:style w:type="character" w:customStyle="1" w:styleId="1b">
    <w:name w:val="Название объекта1"/>
    <w:qFormat/>
    <w:rsid w:val="004A2460"/>
    <w:rPr>
      <w:i/>
      <w:sz w:val="24"/>
    </w:rPr>
  </w:style>
  <w:style w:type="character" w:customStyle="1" w:styleId="1c">
    <w:name w:val="Основной текст1"/>
    <w:qFormat/>
    <w:rsid w:val="004A2460"/>
    <w:rPr>
      <w:sz w:val="28"/>
    </w:rPr>
  </w:style>
  <w:style w:type="character" w:customStyle="1" w:styleId="pt-a-000070">
    <w:name w:val="pt-a-000070"/>
    <w:qFormat/>
    <w:rsid w:val="004A2460"/>
    <w:rPr>
      <w:sz w:val="24"/>
    </w:rPr>
  </w:style>
  <w:style w:type="character" w:customStyle="1" w:styleId="51">
    <w:name w:val="Заголовок 51"/>
    <w:qFormat/>
    <w:rsid w:val="004A2460"/>
    <w:rPr>
      <w:rFonts w:ascii="XO Thames" w:hAnsi="XO Thames"/>
      <w:b/>
      <w:sz w:val="22"/>
    </w:rPr>
  </w:style>
  <w:style w:type="character" w:customStyle="1" w:styleId="31">
    <w:name w:val="Заголовок 31"/>
    <w:qFormat/>
    <w:rsid w:val="004A2460"/>
    <w:rPr>
      <w:rFonts w:ascii="Bookman Old Style" w:hAnsi="Bookman Old Style"/>
      <w:b/>
      <w:sz w:val="48"/>
    </w:rPr>
  </w:style>
  <w:style w:type="paragraph" w:customStyle="1" w:styleId="a4">
    <w:name w:val="Заголовок"/>
    <w:basedOn w:val="a"/>
    <w:next w:val="aa"/>
    <w:link w:val="a3"/>
    <w:qFormat/>
    <w:rsid w:val="004A2460"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rsid w:val="004A2460"/>
    <w:pPr>
      <w:spacing w:after="140" w:line="276" w:lineRule="auto"/>
    </w:pPr>
  </w:style>
  <w:style w:type="paragraph" w:styleId="ab">
    <w:name w:val="List"/>
    <w:basedOn w:val="Textbody0"/>
    <w:rsid w:val="004A2460"/>
  </w:style>
  <w:style w:type="paragraph" w:customStyle="1" w:styleId="Caption0">
    <w:name w:val="Caption"/>
    <w:basedOn w:val="a"/>
    <w:qFormat/>
    <w:rsid w:val="004A2460"/>
    <w:pPr>
      <w:spacing w:before="120" w:after="120"/>
    </w:pPr>
    <w:rPr>
      <w:i/>
    </w:rPr>
  </w:style>
  <w:style w:type="paragraph" w:styleId="a6">
    <w:name w:val="index heading"/>
    <w:basedOn w:val="a"/>
    <w:link w:val="a5"/>
    <w:qFormat/>
    <w:rsid w:val="004A2460"/>
  </w:style>
  <w:style w:type="paragraph" w:customStyle="1" w:styleId="TOC2">
    <w:name w:val="TOC 2"/>
    <w:next w:val="a"/>
    <w:uiPriority w:val="39"/>
    <w:rsid w:val="004A2460"/>
    <w:pPr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4A2460"/>
    <w:pPr>
      <w:ind w:left="600"/>
    </w:pPr>
    <w:rPr>
      <w:rFonts w:ascii="XO Thames" w:hAnsi="XO Thames"/>
      <w:sz w:val="28"/>
    </w:rPr>
  </w:style>
  <w:style w:type="paragraph" w:customStyle="1" w:styleId="TOC6">
    <w:name w:val="TOC 6"/>
    <w:next w:val="a"/>
    <w:uiPriority w:val="39"/>
    <w:rsid w:val="004A2460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4A2460"/>
    <w:pPr>
      <w:ind w:left="1200"/>
    </w:pPr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sid w:val="004A2460"/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4A2460"/>
    <w:pPr>
      <w:ind w:firstLine="851"/>
      <w:jc w:val="both"/>
    </w:pPr>
    <w:rPr>
      <w:rFonts w:ascii="XO Thames" w:hAnsi="XO Thames"/>
      <w:sz w:val="22"/>
    </w:rPr>
  </w:style>
  <w:style w:type="paragraph" w:customStyle="1" w:styleId="Contents20">
    <w:name w:val="Contents 2"/>
    <w:link w:val="Contents2"/>
    <w:qFormat/>
    <w:rsid w:val="004A2460"/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sid w:val="004A2460"/>
    <w:rPr>
      <w:rFonts w:ascii="XO Thames" w:hAnsi="XO Thames"/>
      <w:sz w:val="28"/>
    </w:rPr>
  </w:style>
  <w:style w:type="paragraph" w:styleId="ac">
    <w:name w:val="Subtitle"/>
    <w:next w:val="a"/>
    <w:uiPriority w:val="11"/>
    <w:qFormat/>
    <w:rsid w:val="004A2460"/>
    <w:rPr>
      <w:rFonts w:ascii="XO Thames" w:hAnsi="XO Thames"/>
      <w:i/>
    </w:rPr>
  </w:style>
  <w:style w:type="paragraph" w:customStyle="1" w:styleId="Contents80">
    <w:name w:val="Contents 8"/>
    <w:link w:val="Contents8"/>
    <w:qFormat/>
    <w:rsid w:val="004A2460"/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sid w:val="004A2460"/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sid w:val="004A2460"/>
    <w:rPr>
      <w:rFonts w:ascii="XO Thames" w:hAnsi="XO Thames"/>
      <w:sz w:val="28"/>
    </w:rPr>
  </w:style>
  <w:style w:type="paragraph" w:customStyle="1" w:styleId="TOC3">
    <w:name w:val="TOC 3"/>
    <w:next w:val="a"/>
    <w:uiPriority w:val="39"/>
    <w:rsid w:val="004A2460"/>
    <w:pPr>
      <w:ind w:left="4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sid w:val="004A2460"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rsid w:val="004A2460"/>
    <w:rPr>
      <w:color w:val="0000FF"/>
      <w:u w:val="single"/>
    </w:rPr>
  </w:style>
  <w:style w:type="paragraph" w:customStyle="1" w:styleId="Contents10">
    <w:name w:val="Contents 1"/>
    <w:link w:val="Contents1"/>
    <w:qFormat/>
    <w:rsid w:val="004A2460"/>
    <w:rPr>
      <w:rFonts w:ascii="XO Thames" w:hAnsi="XO Thames"/>
      <w:b/>
      <w:sz w:val="28"/>
    </w:rPr>
  </w:style>
  <w:style w:type="paragraph" w:customStyle="1" w:styleId="Footnote0">
    <w:name w:val="Footnote"/>
    <w:link w:val="Footnote"/>
    <w:qFormat/>
    <w:rsid w:val="004A2460"/>
    <w:pPr>
      <w:ind w:firstLine="851"/>
      <w:jc w:val="both"/>
    </w:pPr>
    <w:rPr>
      <w:rFonts w:ascii="XO Thames" w:hAnsi="XO Thames"/>
      <w:sz w:val="22"/>
    </w:rPr>
  </w:style>
  <w:style w:type="paragraph" w:customStyle="1" w:styleId="Textbody0">
    <w:name w:val="Text body"/>
    <w:link w:val="Textbody"/>
    <w:qFormat/>
    <w:rsid w:val="004A2460"/>
  </w:style>
  <w:style w:type="paragraph" w:customStyle="1" w:styleId="TOC1">
    <w:name w:val="TOC 1"/>
    <w:next w:val="a"/>
    <w:uiPriority w:val="39"/>
    <w:rsid w:val="004A2460"/>
    <w:rPr>
      <w:rFonts w:ascii="XO Thames" w:hAnsi="XO Thames"/>
      <w:b/>
      <w:sz w:val="28"/>
    </w:rPr>
  </w:style>
  <w:style w:type="paragraph" w:customStyle="1" w:styleId="a9">
    <w:name w:val="Колонтитул"/>
    <w:link w:val="a8"/>
    <w:qFormat/>
    <w:rsid w:val="004A2460"/>
    <w:rPr>
      <w:rFonts w:ascii="XO Thames" w:hAnsi="XO Thames"/>
      <w:sz w:val="28"/>
    </w:rPr>
  </w:style>
  <w:style w:type="paragraph" w:customStyle="1" w:styleId="TOC9">
    <w:name w:val="TOC 9"/>
    <w:next w:val="a"/>
    <w:uiPriority w:val="39"/>
    <w:rsid w:val="004A2460"/>
    <w:pPr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uiPriority w:val="39"/>
    <w:rsid w:val="004A2460"/>
    <w:pPr>
      <w:ind w:left="1400"/>
    </w:pPr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4A2460"/>
    <w:pPr>
      <w:ind w:left="8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rsid w:val="004A2460"/>
    <w:pPr>
      <w:widowControl w:val="0"/>
    </w:pPr>
    <w:rPr>
      <w:rFonts w:ascii="Arial" w:hAnsi="Arial"/>
      <w:b/>
    </w:rPr>
  </w:style>
  <w:style w:type="paragraph" w:customStyle="1" w:styleId="Contents40">
    <w:name w:val="Contents 4"/>
    <w:link w:val="Contents4"/>
    <w:qFormat/>
    <w:rsid w:val="004A2460"/>
    <w:rPr>
      <w:rFonts w:ascii="XO Thames" w:hAnsi="XO Thames"/>
      <w:sz w:val="28"/>
    </w:rPr>
  </w:style>
  <w:style w:type="paragraph" w:styleId="ad">
    <w:name w:val="Title"/>
    <w:next w:val="a"/>
    <w:uiPriority w:val="10"/>
    <w:qFormat/>
    <w:rsid w:val="004A2460"/>
    <w:rPr>
      <w:rFonts w:ascii="XO Thames" w:hAnsi="XO Thames"/>
      <w:b/>
      <w:caps/>
      <w:sz w:val="40"/>
    </w:rPr>
  </w:style>
  <w:style w:type="paragraph" w:customStyle="1" w:styleId="210">
    <w:name w:val="Заголовок 21"/>
    <w:qFormat/>
    <w:rsid w:val="004A2460"/>
    <w:rPr>
      <w:rFonts w:ascii="Times New Roman" w:hAnsi="Times New Roman"/>
      <w:sz w:val="26"/>
    </w:rPr>
  </w:style>
  <w:style w:type="paragraph" w:customStyle="1" w:styleId="FontStyle170">
    <w:name w:val="Font Style17"/>
    <w:qFormat/>
    <w:rsid w:val="004A2460"/>
    <w:rPr>
      <w:rFonts w:ascii="Times New Roman" w:hAnsi="Times New Roman"/>
      <w:sz w:val="22"/>
    </w:rPr>
  </w:style>
  <w:style w:type="paragraph" w:styleId="ae">
    <w:name w:val="Normal (Web)"/>
    <w:basedOn w:val="a"/>
    <w:qFormat/>
    <w:rsid w:val="004A2460"/>
    <w:pPr>
      <w:spacing w:beforeAutospacing="1" w:afterAutospacing="1"/>
    </w:pPr>
  </w:style>
  <w:style w:type="paragraph" w:customStyle="1" w:styleId="4">
    <w:name w:val="Основной шрифт абзаца4"/>
    <w:qFormat/>
    <w:rsid w:val="004A2460"/>
    <w:rPr>
      <w:rFonts w:ascii="Times New Roman" w:hAnsi="Times New Roman"/>
      <w:sz w:val="20"/>
    </w:rPr>
  </w:style>
  <w:style w:type="paragraph" w:customStyle="1" w:styleId="pt-a-0000690">
    <w:name w:val="pt-a-000069"/>
    <w:basedOn w:val="a"/>
    <w:qFormat/>
    <w:rsid w:val="004A2460"/>
    <w:pPr>
      <w:spacing w:beforeAutospacing="1" w:afterAutospacing="1"/>
    </w:pPr>
  </w:style>
  <w:style w:type="paragraph" w:customStyle="1" w:styleId="ConsPlusNormal0">
    <w:name w:val="ConsPlusNormal"/>
    <w:qFormat/>
    <w:rsid w:val="004A2460"/>
    <w:rPr>
      <w:rFonts w:ascii="Times New Roman" w:hAnsi="Times New Roman"/>
      <w:sz w:val="28"/>
    </w:rPr>
  </w:style>
  <w:style w:type="paragraph" w:customStyle="1" w:styleId="pt-a0-0000720">
    <w:name w:val="pt-a0-000072"/>
    <w:qFormat/>
    <w:rsid w:val="004A2460"/>
    <w:rPr>
      <w:rFonts w:ascii="Times New Roman" w:hAnsi="Times New Roman"/>
      <w:sz w:val="20"/>
    </w:rPr>
  </w:style>
  <w:style w:type="paragraph" w:customStyle="1" w:styleId="1d">
    <w:name w:val="Основной шрифт абзаца1"/>
    <w:qFormat/>
    <w:rsid w:val="004A2460"/>
    <w:rPr>
      <w:rFonts w:ascii="Times New Roman" w:hAnsi="Times New Roman"/>
      <w:sz w:val="20"/>
    </w:rPr>
  </w:style>
  <w:style w:type="paragraph" w:customStyle="1" w:styleId="410">
    <w:name w:val="Заголовок 41"/>
    <w:qFormat/>
    <w:rsid w:val="004A2460"/>
    <w:rPr>
      <w:rFonts w:ascii="XO Thames" w:hAnsi="XO Thames"/>
      <w:b/>
    </w:rPr>
  </w:style>
  <w:style w:type="paragraph" w:customStyle="1" w:styleId="pt-a-0000730">
    <w:name w:val="pt-a-000073"/>
    <w:basedOn w:val="a"/>
    <w:qFormat/>
    <w:rsid w:val="004A2460"/>
    <w:pPr>
      <w:spacing w:beforeAutospacing="1" w:afterAutospacing="1"/>
    </w:pPr>
  </w:style>
  <w:style w:type="paragraph" w:customStyle="1" w:styleId="24">
    <w:name w:val="Основной шрифт абзаца2"/>
    <w:qFormat/>
    <w:rsid w:val="004A2460"/>
    <w:rPr>
      <w:rFonts w:ascii="Times New Roman" w:hAnsi="Times New Roman"/>
      <w:sz w:val="20"/>
    </w:rPr>
  </w:style>
  <w:style w:type="paragraph" w:customStyle="1" w:styleId="pt-a0-0000600">
    <w:name w:val="pt-a0-000060"/>
    <w:basedOn w:val="1d"/>
    <w:qFormat/>
    <w:rsid w:val="004A2460"/>
  </w:style>
  <w:style w:type="paragraph" w:customStyle="1" w:styleId="pt-a-0000590">
    <w:name w:val="pt-a-000059"/>
    <w:basedOn w:val="a"/>
    <w:qFormat/>
    <w:rsid w:val="004A2460"/>
    <w:pPr>
      <w:spacing w:beforeAutospacing="1" w:afterAutospacing="1"/>
    </w:pPr>
  </w:style>
  <w:style w:type="paragraph" w:customStyle="1" w:styleId="1e">
    <w:name w:val="Гиперссылка1"/>
    <w:qFormat/>
    <w:rsid w:val="004A2460"/>
    <w:rPr>
      <w:rFonts w:ascii="Times New Roman" w:hAnsi="Times New Roman"/>
      <w:color w:val="0000FF"/>
      <w:sz w:val="20"/>
      <w:u w:val="single"/>
    </w:rPr>
  </w:style>
  <w:style w:type="paragraph" w:customStyle="1" w:styleId="1f">
    <w:name w:val="Выделение1"/>
    <w:qFormat/>
    <w:rsid w:val="004A2460"/>
    <w:rPr>
      <w:rFonts w:ascii="Times New Roman" w:hAnsi="Times New Roman"/>
      <w:i/>
      <w:sz w:val="20"/>
    </w:rPr>
  </w:style>
  <w:style w:type="paragraph" w:customStyle="1" w:styleId="1f0">
    <w:name w:val="Название1"/>
    <w:qFormat/>
    <w:rsid w:val="004A2460"/>
    <w:rPr>
      <w:rFonts w:ascii="XO Thames" w:hAnsi="XO Thames"/>
      <w:b/>
      <w:caps/>
      <w:sz w:val="40"/>
    </w:rPr>
  </w:style>
  <w:style w:type="paragraph" w:customStyle="1" w:styleId="1f1">
    <w:name w:val="Подзаголовок1"/>
    <w:qFormat/>
    <w:rsid w:val="004A2460"/>
    <w:rPr>
      <w:rFonts w:ascii="XO Thames" w:hAnsi="XO Thames"/>
      <w:i/>
    </w:rPr>
  </w:style>
  <w:style w:type="paragraph" w:styleId="af">
    <w:name w:val="Balloon Text"/>
    <w:basedOn w:val="a"/>
    <w:qFormat/>
    <w:rsid w:val="004A2460"/>
    <w:rPr>
      <w:rFonts w:ascii="Tahoma" w:hAnsi="Tahoma"/>
      <w:sz w:val="16"/>
    </w:rPr>
  </w:style>
  <w:style w:type="paragraph" w:customStyle="1" w:styleId="pt-a-0000710">
    <w:name w:val="pt-a-000071"/>
    <w:basedOn w:val="a"/>
    <w:qFormat/>
    <w:rsid w:val="004A2460"/>
    <w:pPr>
      <w:spacing w:beforeAutospacing="1" w:afterAutospacing="1"/>
    </w:pPr>
  </w:style>
  <w:style w:type="paragraph" w:customStyle="1" w:styleId="1f2">
    <w:name w:val="Абзац списка1"/>
    <w:basedOn w:val="a"/>
    <w:qFormat/>
    <w:rsid w:val="004A2460"/>
    <w:pPr>
      <w:spacing w:after="200" w:line="276" w:lineRule="exact"/>
      <w:ind w:left="720"/>
      <w:contextualSpacing/>
    </w:pPr>
    <w:rPr>
      <w:rFonts w:ascii="Calibri" w:hAnsi="Calibri"/>
      <w:sz w:val="22"/>
    </w:rPr>
  </w:style>
  <w:style w:type="paragraph" w:customStyle="1" w:styleId="pt-a0-0000410">
    <w:name w:val="pt-a0-000041"/>
    <w:basedOn w:val="1d"/>
    <w:qFormat/>
    <w:rsid w:val="004A2460"/>
  </w:style>
  <w:style w:type="paragraph" w:customStyle="1" w:styleId="pt-a-0000430">
    <w:name w:val="pt-a-000043"/>
    <w:basedOn w:val="a"/>
    <w:qFormat/>
    <w:rsid w:val="004A2460"/>
    <w:pPr>
      <w:spacing w:beforeAutospacing="1" w:afterAutospacing="1"/>
    </w:pPr>
  </w:style>
  <w:style w:type="paragraph" w:customStyle="1" w:styleId="pt-a-0000580">
    <w:name w:val="pt-a-000058"/>
    <w:basedOn w:val="a"/>
    <w:qFormat/>
    <w:rsid w:val="004A2460"/>
    <w:pPr>
      <w:spacing w:beforeAutospacing="1" w:afterAutospacing="1"/>
    </w:pPr>
  </w:style>
  <w:style w:type="paragraph" w:customStyle="1" w:styleId="111">
    <w:name w:val="Заголовок 11"/>
    <w:qFormat/>
    <w:rsid w:val="004A2460"/>
    <w:rPr>
      <w:rFonts w:ascii="Arial" w:hAnsi="Arial"/>
      <w:b/>
      <w:sz w:val="40"/>
    </w:rPr>
  </w:style>
  <w:style w:type="paragraph" w:customStyle="1" w:styleId="Style110">
    <w:name w:val="Style11"/>
    <w:basedOn w:val="a"/>
    <w:qFormat/>
    <w:rsid w:val="004A2460"/>
    <w:pPr>
      <w:widowControl w:val="0"/>
      <w:spacing w:line="277" w:lineRule="exact"/>
      <w:jc w:val="center"/>
    </w:pPr>
  </w:style>
  <w:style w:type="paragraph" w:customStyle="1" w:styleId="25">
    <w:name w:val="Гиперссылка2"/>
    <w:qFormat/>
    <w:rsid w:val="004A2460"/>
    <w:rPr>
      <w:rFonts w:ascii="Times New Roman" w:hAnsi="Times New Roman"/>
      <w:color w:val="0000FF"/>
      <w:sz w:val="20"/>
      <w:u w:val="single"/>
    </w:rPr>
  </w:style>
  <w:style w:type="paragraph" w:customStyle="1" w:styleId="1f3">
    <w:name w:val="Обычный1"/>
    <w:qFormat/>
    <w:rsid w:val="004A2460"/>
    <w:rPr>
      <w:rFonts w:ascii="Times New Roman" w:hAnsi="Times New Roman"/>
      <w:sz w:val="20"/>
    </w:rPr>
  </w:style>
  <w:style w:type="paragraph" w:styleId="af0">
    <w:name w:val="List Paragraph"/>
    <w:basedOn w:val="a"/>
    <w:qFormat/>
    <w:rsid w:val="004A2460"/>
    <w:pPr>
      <w:ind w:left="720"/>
      <w:contextualSpacing/>
    </w:pPr>
  </w:style>
  <w:style w:type="paragraph" w:customStyle="1" w:styleId="30">
    <w:name w:val="Основной шрифт абзаца3"/>
    <w:qFormat/>
    <w:rsid w:val="004A2460"/>
    <w:rPr>
      <w:rFonts w:ascii="Times New Roman" w:hAnsi="Times New Roman"/>
      <w:sz w:val="20"/>
    </w:rPr>
  </w:style>
  <w:style w:type="paragraph" w:styleId="af1">
    <w:name w:val="caption"/>
    <w:basedOn w:val="a"/>
    <w:qFormat/>
    <w:rsid w:val="004A2460"/>
    <w:pPr>
      <w:spacing w:before="120" w:after="120"/>
    </w:pPr>
    <w:rPr>
      <w:i/>
    </w:rPr>
  </w:style>
  <w:style w:type="paragraph" w:customStyle="1" w:styleId="1f4">
    <w:name w:val="Основной текст1"/>
    <w:basedOn w:val="a"/>
    <w:qFormat/>
    <w:rsid w:val="004A2460"/>
    <w:pPr>
      <w:widowControl w:val="0"/>
      <w:ind w:firstLine="400"/>
    </w:pPr>
    <w:rPr>
      <w:sz w:val="28"/>
    </w:rPr>
  </w:style>
  <w:style w:type="paragraph" w:customStyle="1" w:styleId="pt-a-0000700">
    <w:name w:val="pt-a-000070"/>
    <w:basedOn w:val="a"/>
    <w:qFormat/>
    <w:rsid w:val="004A2460"/>
    <w:pPr>
      <w:spacing w:beforeAutospacing="1" w:afterAutospacing="1"/>
    </w:pPr>
  </w:style>
  <w:style w:type="paragraph" w:customStyle="1" w:styleId="510">
    <w:name w:val="Заголовок 51"/>
    <w:qFormat/>
    <w:rsid w:val="004A2460"/>
    <w:rPr>
      <w:rFonts w:ascii="XO Thames" w:hAnsi="XO Thames"/>
      <w:b/>
      <w:sz w:val="22"/>
    </w:rPr>
  </w:style>
  <w:style w:type="paragraph" w:customStyle="1" w:styleId="310">
    <w:name w:val="Заголовок 31"/>
    <w:qFormat/>
    <w:rsid w:val="004A2460"/>
    <w:rPr>
      <w:rFonts w:ascii="Bookman Old Style" w:hAnsi="Bookman Old Style"/>
      <w:b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Аня</cp:lastModifiedBy>
  <cp:revision>10</cp:revision>
  <cp:lastPrinted>2025-06-25T08:54:00Z</cp:lastPrinted>
  <dcterms:created xsi:type="dcterms:W3CDTF">2026-05-05T13:48:00Z</dcterms:created>
  <dcterms:modified xsi:type="dcterms:W3CDTF">2026-05-13T13:50:00Z</dcterms:modified>
  <dc:language>ru-RU</dc:language>
</cp:coreProperties>
</file>